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Default="009C6C25">
      <w:r>
        <w:t>MEDVIRKNING</w:t>
      </w:r>
    </w:p>
    <w:p w:rsidR="009C6C25" w:rsidRPr="00543B45" w:rsidRDefault="009C6C25">
      <w:pPr>
        <w:rPr>
          <w:i/>
        </w:rPr>
      </w:pPr>
      <w:r w:rsidRPr="00543B45">
        <w:rPr>
          <w:i/>
        </w:rPr>
        <w:t>Barnehagen ivaretar barnas rett til medvirkning ved å legge til rette for og oppmuntre til at barna kan få gitt uttrykk for sitt syn på barnehagens daglige virksomhet, jf. barnehageloven § 1 og § 3, Grunnloven § 104 og FNs barnekonvensjon art. 12 nr. 1.</w:t>
      </w:r>
    </w:p>
    <w:p w:rsidR="00F533F7" w:rsidRDefault="008A58FD" w:rsidP="00370C34">
      <w:pPr>
        <w:pStyle w:val="NormalWeb"/>
        <w:rPr>
          <w:rFonts w:ascii="Verdana" w:hAnsi="Verdana"/>
          <w:color w:val="000000"/>
          <w:sz w:val="17"/>
          <w:szCs w:val="17"/>
        </w:rPr>
      </w:pPr>
      <w:proofErr w:type="gramStart"/>
      <w:r>
        <w:rPr>
          <w:rFonts w:ascii="Verdana" w:hAnsi="Verdana"/>
          <w:color w:val="000000"/>
          <w:sz w:val="17"/>
          <w:szCs w:val="17"/>
        </w:rPr>
        <w:t>Vårt</w:t>
      </w:r>
      <w:r w:rsidR="00F533F7">
        <w:rPr>
          <w:rFonts w:ascii="Verdana" w:hAnsi="Verdana"/>
          <w:color w:val="000000"/>
          <w:sz w:val="17"/>
          <w:szCs w:val="17"/>
        </w:rPr>
        <w:t xml:space="preserve"> </w:t>
      </w:r>
      <w:r>
        <w:rPr>
          <w:rFonts w:ascii="Verdana" w:hAnsi="Verdana"/>
          <w:color w:val="000000"/>
          <w:sz w:val="17"/>
          <w:szCs w:val="17"/>
        </w:rPr>
        <w:t>a</w:t>
      </w:r>
      <w:r w:rsidR="00370C34" w:rsidRPr="00543B45">
        <w:rPr>
          <w:rFonts w:ascii="Verdana" w:hAnsi="Verdana"/>
          <w:color w:val="000000"/>
          <w:sz w:val="17"/>
          <w:szCs w:val="17"/>
        </w:rPr>
        <w:t>rbeidet</w:t>
      </w:r>
      <w:proofErr w:type="gramEnd"/>
      <w:r w:rsidR="00370C34" w:rsidRPr="00543B45">
        <w:rPr>
          <w:rFonts w:ascii="Verdana" w:hAnsi="Verdana"/>
          <w:color w:val="000000"/>
          <w:sz w:val="17"/>
          <w:szCs w:val="17"/>
        </w:rPr>
        <w:t xml:space="preserve"> med BARNS MEDVIRKNING startet tilbake i 2006. Relasjon er grunnleggende for alt arbeid i barnehagen og</w:t>
      </w:r>
      <w:r w:rsidR="001B761A">
        <w:rPr>
          <w:rFonts w:ascii="Verdana" w:hAnsi="Verdana"/>
          <w:color w:val="000000"/>
          <w:sz w:val="17"/>
          <w:szCs w:val="17"/>
        </w:rPr>
        <w:t>så når det gjelder barns medvirkning. Det</w:t>
      </w:r>
      <w:r w:rsidR="00370C34" w:rsidRPr="00543B45">
        <w:rPr>
          <w:rFonts w:ascii="Verdana" w:hAnsi="Verdana"/>
          <w:color w:val="000000"/>
          <w:sz w:val="17"/>
          <w:szCs w:val="17"/>
        </w:rPr>
        <w:t xml:space="preserve"> er personalets ansvar å etablere og ivareta</w:t>
      </w:r>
      <w:r w:rsidR="001B761A">
        <w:rPr>
          <w:rFonts w:ascii="Verdana" w:hAnsi="Verdana"/>
          <w:color w:val="000000"/>
          <w:sz w:val="17"/>
          <w:szCs w:val="17"/>
        </w:rPr>
        <w:t xml:space="preserve"> den beste relasjonen til barnet</w:t>
      </w:r>
      <w:r w:rsidR="00370C34" w:rsidRPr="00543B45">
        <w:rPr>
          <w:rFonts w:ascii="Verdana" w:hAnsi="Verdana"/>
          <w:color w:val="000000"/>
          <w:sz w:val="17"/>
          <w:szCs w:val="17"/>
        </w:rPr>
        <w:t xml:space="preserve">. </w:t>
      </w:r>
    </w:p>
    <w:p w:rsidR="00370C34" w:rsidRDefault="00370C34" w:rsidP="00370C34">
      <w:pPr>
        <w:pStyle w:val="NormalWeb"/>
        <w:rPr>
          <w:rFonts w:ascii="Verdana" w:hAnsi="Verdana"/>
          <w:color w:val="000000"/>
          <w:sz w:val="17"/>
          <w:szCs w:val="17"/>
        </w:rPr>
      </w:pPr>
      <w:r w:rsidRPr="00543B45">
        <w:rPr>
          <w:rFonts w:ascii="Verdana" w:hAnsi="Verdana"/>
          <w:color w:val="000000"/>
          <w:sz w:val="17"/>
          <w:szCs w:val="17"/>
        </w:rPr>
        <w:t xml:space="preserve">Vårt utgangspunkt i arbeidet med barns medvirkning er at barn er </w:t>
      </w:r>
      <w:r w:rsidRPr="001B761A">
        <w:rPr>
          <w:rFonts w:ascii="Verdana" w:hAnsi="Verdana"/>
          <w:b/>
          <w:color w:val="000000"/>
          <w:sz w:val="17"/>
          <w:szCs w:val="17"/>
        </w:rPr>
        <w:t>likeverdig</w:t>
      </w:r>
      <w:r w:rsidRPr="00543B45">
        <w:rPr>
          <w:rFonts w:ascii="Verdana" w:hAnsi="Verdana"/>
          <w:color w:val="000000"/>
          <w:sz w:val="17"/>
          <w:szCs w:val="17"/>
        </w:rPr>
        <w:t xml:space="preserve"> oss voksne men ikke </w:t>
      </w:r>
      <w:r w:rsidRPr="001B761A">
        <w:rPr>
          <w:rFonts w:ascii="Verdana" w:hAnsi="Verdana"/>
          <w:b/>
          <w:color w:val="000000"/>
          <w:sz w:val="17"/>
          <w:szCs w:val="17"/>
        </w:rPr>
        <w:t>likestilt</w:t>
      </w:r>
      <w:r w:rsidRPr="00543B45">
        <w:rPr>
          <w:rFonts w:ascii="Verdana" w:hAnsi="Verdana"/>
          <w:color w:val="000000"/>
          <w:sz w:val="17"/>
          <w:szCs w:val="17"/>
        </w:rPr>
        <w:t>. </w:t>
      </w:r>
      <w:r w:rsidR="001B761A" w:rsidRPr="00543B45">
        <w:rPr>
          <w:rFonts w:ascii="Verdana" w:hAnsi="Verdana"/>
          <w:color w:val="000000"/>
          <w:sz w:val="17"/>
          <w:szCs w:val="17"/>
        </w:rPr>
        <w:t xml:space="preserve">Barnas synspunkter tillegges vekt i samsvar med deres alder og modenhet. Barna skal ikke overlates et ansvar de ikke </w:t>
      </w:r>
      <w:r w:rsidR="001B761A">
        <w:rPr>
          <w:rFonts w:ascii="Verdana" w:hAnsi="Verdana"/>
          <w:color w:val="000000"/>
          <w:sz w:val="17"/>
          <w:szCs w:val="17"/>
        </w:rPr>
        <w:t>har forutsetninger for</w:t>
      </w:r>
      <w:r w:rsidR="001B761A" w:rsidRPr="00543B45">
        <w:rPr>
          <w:rFonts w:ascii="Verdana" w:hAnsi="Verdana"/>
          <w:color w:val="000000"/>
          <w:sz w:val="17"/>
          <w:szCs w:val="17"/>
        </w:rPr>
        <w:t xml:space="preserve"> å ta. </w:t>
      </w:r>
      <w:r w:rsidR="001B761A">
        <w:rPr>
          <w:rFonts w:ascii="Verdana" w:hAnsi="Verdana"/>
          <w:color w:val="000000"/>
          <w:sz w:val="17"/>
          <w:szCs w:val="17"/>
        </w:rPr>
        <w:t xml:space="preserve">For å gi et eksempel på dette </w:t>
      </w:r>
      <w:r w:rsidR="00F533F7">
        <w:rPr>
          <w:rFonts w:ascii="Verdana" w:hAnsi="Verdana"/>
          <w:color w:val="000000"/>
          <w:sz w:val="17"/>
          <w:szCs w:val="17"/>
        </w:rPr>
        <w:t xml:space="preserve">kan </w:t>
      </w:r>
      <w:r w:rsidR="001B761A">
        <w:rPr>
          <w:rFonts w:ascii="Verdana" w:hAnsi="Verdana"/>
          <w:color w:val="000000"/>
          <w:sz w:val="17"/>
          <w:szCs w:val="17"/>
        </w:rPr>
        <w:t xml:space="preserve">barnet ikke </w:t>
      </w:r>
      <w:r w:rsidR="00F533F7">
        <w:rPr>
          <w:rFonts w:ascii="Verdana" w:hAnsi="Verdana"/>
          <w:color w:val="000000"/>
          <w:sz w:val="17"/>
          <w:szCs w:val="17"/>
        </w:rPr>
        <w:t xml:space="preserve">selv </w:t>
      </w:r>
      <w:r w:rsidR="001B761A">
        <w:rPr>
          <w:rFonts w:ascii="Verdana" w:hAnsi="Verdana"/>
          <w:color w:val="000000"/>
          <w:sz w:val="17"/>
          <w:szCs w:val="17"/>
        </w:rPr>
        <w:t xml:space="preserve">velge om han eller hun skal ha lue på en vinterdag men selv bestemme hvilken lue. </w:t>
      </w:r>
      <w:r w:rsidRPr="00543B45">
        <w:rPr>
          <w:rFonts w:ascii="Verdana" w:hAnsi="Verdana"/>
          <w:color w:val="000000"/>
          <w:sz w:val="17"/>
          <w:szCs w:val="17"/>
        </w:rPr>
        <w:t xml:space="preserve"> </w:t>
      </w:r>
      <w:r w:rsidR="001B761A">
        <w:rPr>
          <w:rFonts w:ascii="Verdana" w:hAnsi="Verdana"/>
          <w:color w:val="000000"/>
          <w:sz w:val="17"/>
          <w:szCs w:val="17"/>
        </w:rPr>
        <w:t xml:space="preserve">Barnet </w:t>
      </w:r>
      <w:proofErr w:type="gramStart"/>
      <w:r w:rsidR="001B761A">
        <w:rPr>
          <w:rFonts w:ascii="Verdana" w:hAnsi="Verdana"/>
          <w:color w:val="000000"/>
          <w:sz w:val="17"/>
          <w:szCs w:val="17"/>
        </w:rPr>
        <w:t xml:space="preserve">kan  </w:t>
      </w:r>
      <w:r w:rsidR="00F533F7">
        <w:rPr>
          <w:rFonts w:ascii="Verdana" w:hAnsi="Verdana"/>
          <w:color w:val="000000"/>
          <w:sz w:val="17"/>
          <w:szCs w:val="17"/>
        </w:rPr>
        <w:t>bestemme</w:t>
      </w:r>
      <w:proofErr w:type="gramEnd"/>
      <w:r w:rsidR="00F533F7">
        <w:rPr>
          <w:rFonts w:ascii="Verdana" w:hAnsi="Verdana"/>
          <w:color w:val="000000"/>
          <w:sz w:val="17"/>
          <w:szCs w:val="17"/>
        </w:rPr>
        <w:t xml:space="preserve"> </w:t>
      </w:r>
      <w:r w:rsidR="001B761A">
        <w:rPr>
          <w:rFonts w:ascii="Verdana" w:hAnsi="Verdana"/>
          <w:color w:val="000000"/>
          <w:sz w:val="17"/>
          <w:szCs w:val="17"/>
        </w:rPr>
        <w:t>innenfor gitte rammer.</w:t>
      </w:r>
      <w:r w:rsidR="00C90D97" w:rsidRPr="00C90D97">
        <w:rPr>
          <w:rFonts w:ascii="Verdana" w:hAnsi="Verdana"/>
          <w:color w:val="000000"/>
          <w:sz w:val="17"/>
          <w:szCs w:val="17"/>
        </w:rPr>
        <w:t xml:space="preserve"> </w:t>
      </w:r>
      <w:r w:rsidR="00C90D97" w:rsidRPr="00543B45">
        <w:rPr>
          <w:rFonts w:ascii="Verdana" w:hAnsi="Verdana"/>
          <w:color w:val="000000"/>
          <w:sz w:val="17"/>
          <w:szCs w:val="17"/>
        </w:rPr>
        <w:t xml:space="preserve">Barnet skal bli hørt men samtidig lære at vi ikke alltid kan få gjennomslag for </w:t>
      </w:r>
      <w:r w:rsidR="00F533F7">
        <w:rPr>
          <w:rFonts w:ascii="Verdana" w:hAnsi="Verdana"/>
          <w:color w:val="000000"/>
          <w:sz w:val="17"/>
          <w:szCs w:val="17"/>
        </w:rPr>
        <w:t xml:space="preserve">alle </w:t>
      </w:r>
      <w:r w:rsidR="00C90D97" w:rsidRPr="00543B45">
        <w:rPr>
          <w:rFonts w:ascii="Verdana" w:hAnsi="Verdana"/>
          <w:color w:val="000000"/>
          <w:sz w:val="17"/>
          <w:szCs w:val="17"/>
        </w:rPr>
        <w:t xml:space="preserve">våre ønsker. Personalet vurderer </w:t>
      </w:r>
      <w:r w:rsidR="00F533F7">
        <w:rPr>
          <w:rFonts w:ascii="Verdana" w:hAnsi="Verdana"/>
          <w:color w:val="000000"/>
          <w:sz w:val="17"/>
          <w:szCs w:val="17"/>
        </w:rPr>
        <w:t xml:space="preserve">mulighet </w:t>
      </w:r>
      <w:r w:rsidR="00C90D97" w:rsidRPr="00543B45">
        <w:rPr>
          <w:rFonts w:ascii="Verdana" w:hAnsi="Verdana"/>
          <w:color w:val="000000"/>
          <w:sz w:val="17"/>
          <w:szCs w:val="17"/>
        </w:rPr>
        <w:t>ut fra påvirkende faktorer og konsekvenser som barnet kanskje ikke evner å se</w:t>
      </w:r>
      <w:r w:rsidR="00F533F7">
        <w:rPr>
          <w:rFonts w:ascii="Verdana" w:hAnsi="Verdana"/>
          <w:color w:val="000000"/>
          <w:sz w:val="17"/>
          <w:szCs w:val="17"/>
        </w:rPr>
        <w:t xml:space="preserve">. </w:t>
      </w:r>
      <w:r w:rsidR="001E474A">
        <w:rPr>
          <w:rFonts w:ascii="Verdana" w:hAnsi="Verdana"/>
          <w:color w:val="000000"/>
          <w:sz w:val="17"/>
          <w:szCs w:val="17"/>
        </w:rPr>
        <w:t>Personalet skal ivareta barnets beste.</w:t>
      </w:r>
    </w:p>
    <w:p w:rsidR="009C6C25" w:rsidRPr="00543B45" w:rsidRDefault="009C6C25" w:rsidP="009C6C25">
      <w:pPr>
        <w:pStyle w:val="NormalWeb"/>
        <w:rPr>
          <w:rFonts w:ascii="Verdana" w:hAnsi="Verdana"/>
          <w:i/>
          <w:color w:val="000000"/>
          <w:sz w:val="17"/>
          <w:szCs w:val="17"/>
        </w:rPr>
      </w:pPr>
      <w:r w:rsidRPr="00543B45">
        <w:rPr>
          <w:rFonts w:ascii="Verdana" w:hAnsi="Verdana"/>
          <w:i/>
          <w:color w:val="000000"/>
          <w:sz w:val="17"/>
          <w:szCs w:val="17"/>
        </w:rPr>
        <w:t>Barnehagen er bevisst på barnas ulike uttrykksformer og tilrettelegger for medvirkning på måter som er tilpasset barnas alder, erfaringer, individuelle forutsetninger og behov. Også de yngste barna og barn som kommuniserer på andre måter enn gjennom tale, har rett til å gi uttrykk for sine synspunkter på egne vilkår. Barnehagen observerer og følger opp alle barns ulike uttrykk og behov.</w:t>
      </w:r>
    </w:p>
    <w:p w:rsidR="009C6C25" w:rsidRPr="00543B45" w:rsidRDefault="00C90D97" w:rsidP="009C6C25">
      <w:pPr>
        <w:pStyle w:val="NormalWeb"/>
        <w:rPr>
          <w:rFonts w:ascii="Verdana" w:hAnsi="Verdana"/>
          <w:color w:val="000000"/>
          <w:sz w:val="17"/>
          <w:szCs w:val="17"/>
        </w:rPr>
      </w:pPr>
      <w:r>
        <w:rPr>
          <w:rFonts w:ascii="Verdana" w:hAnsi="Verdana"/>
          <w:color w:val="000000"/>
          <w:sz w:val="17"/>
          <w:szCs w:val="17"/>
        </w:rPr>
        <w:t xml:space="preserve">Gjennom observasjon i barnas frilek, i styrte aktiviteter som påkledning, måltid, stellesituasjon og samling er personalet tett på barna. Dette gjør personalet mottakelig for barnas informasjon som benyttes til å påvirke valg i vår hverdag. </w:t>
      </w:r>
      <w:r w:rsidR="001E474A">
        <w:rPr>
          <w:rFonts w:ascii="Verdana" w:hAnsi="Verdana"/>
          <w:color w:val="000000"/>
          <w:sz w:val="17"/>
          <w:szCs w:val="17"/>
        </w:rPr>
        <w:t xml:space="preserve">I situasjoner vurderes barnas spontane frie lek så verdifull at annet planlagt program må vike. </w:t>
      </w:r>
    </w:p>
    <w:p w:rsidR="00C90D97" w:rsidRDefault="00C90D97" w:rsidP="009C6C25">
      <w:pPr>
        <w:pStyle w:val="NormalWeb"/>
        <w:rPr>
          <w:rFonts w:ascii="Verdana" w:hAnsi="Verdana"/>
          <w:i/>
          <w:color w:val="000000"/>
          <w:sz w:val="17"/>
          <w:szCs w:val="17"/>
        </w:rPr>
      </w:pPr>
      <w:r w:rsidRPr="00543B45">
        <w:rPr>
          <w:rFonts w:ascii="Verdana" w:hAnsi="Verdana"/>
          <w:i/>
          <w:color w:val="000000"/>
          <w:sz w:val="17"/>
          <w:szCs w:val="17"/>
        </w:rPr>
        <w:t>Barna får mulighet til aktiv deltakelse i planleggingen og vurderingen av barnehagens virksomhet. Alle barn skal få erfare å få innflytelse på det som skjer i barnehagen.</w:t>
      </w:r>
      <w:r>
        <w:rPr>
          <w:rFonts w:ascii="Verdana" w:hAnsi="Verdana"/>
          <w:i/>
          <w:color w:val="000000"/>
          <w:sz w:val="17"/>
          <w:szCs w:val="17"/>
        </w:rPr>
        <w:t xml:space="preserve"> </w:t>
      </w:r>
    </w:p>
    <w:p w:rsidR="00AB3D10" w:rsidRDefault="009C6C25" w:rsidP="009C6C25">
      <w:pPr>
        <w:pStyle w:val="NormalWeb"/>
        <w:rPr>
          <w:rFonts w:ascii="Verdana" w:hAnsi="Verdana"/>
          <w:color w:val="000000"/>
          <w:sz w:val="17"/>
          <w:szCs w:val="17"/>
        </w:rPr>
      </w:pPr>
      <w:r w:rsidRPr="00543B45">
        <w:rPr>
          <w:rFonts w:ascii="Verdana" w:hAnsi="Verdana"/>
          <w:color w:val="000000"/>
          <w:sz w:val="17"/>
          <w:szCs w:val="17"/>
        </w:rPr>
        <w:t>Vi setter av tid til barnesamtaler der barna får uttale seg om aktuelle tema i barnehagehverdagen.</w:t>
      </w:r>
      <w:r w:rsidR="00C90D97">
        <w:rPr>
          <w:rFonts w:ascii="Verdana" w:hAnsi="Verdana"/>
          <w:color w:val="000000"/>
          <w:sz w:val="17"/>
          <w:szCs w:val="17"/>
        </w:rPr>
        <w:t xml:space="preserve"> </w:t>
      </w:r>
      <w:r w:rsidR="00E35AB0" w:rsidRPr="00543B45">
        <w:rPr>
          <w:rFonts w:ascii="Verdana" w:hAnsi="Verdana"/>
          <w:color w:val="000000"/>
          <w:sz w:val="17"/>
          <w:szCs w:val="17"/>
        </w:rPr>
        <w:t xml:space="preserve">Barnet skal erfare at de er likeverdig og at deres synspunkt blir møtt med respekt. </w:t>
      </w:r>
      <w:r w:rsidR="00C90D97">
        <w:rPr>
          <w:rFonts w:ascii="Verdana" w:hAnsi="Verdana"/>
          <w:i/>
          <w:color w:val="000000"/>
          <w:sz w:val="17"/>
          <w:szCs w:val="17"/>
        </w:rPr>
        <w:t xml:space="preserve"> </w:t>
      </w:r>
      <w:r w:rsidR="00AB3D10" w:rsidRPr="00543B45">
        <w:rPr>
          <w:rFonts w:ascii="Verdana" w:hAnsi="Verdana"/>
          <w:color w:val="000000"/>
          <w:sz w:val="17"/>
          <w:szCs w:val="17"/>
        </w:rPr>
        <w:t xml:space="preserve">Barna skal få delta i evaluering og uttale seg i etterkant av aktiviteter og temaarbeid. Dette gjøres i </w:t>
      </w:r>
      <w:r w:rsidR="00C90D97">
        <w:rPr>
          <w:rFonts w:ascii="Verdana" w:hAnsi="Verdana"/>
          <w:color w:val="000000"/>
          <w:sz w:val="17"/>
          <w:szCs w:val="17"/>
        </w:rPr>
        <w:t xml:space="preserve">samtale, </w:t>
      </w:r>
      <w:r w:rsidR="00AB3D10" w:rsidRPr="00543B45">
        <w:rPr>
          <w:rFonts w:ascii="Verdana" w:hAnsi="Verdana"/>
          <w:color w:val="000000"/>
          <w:sz w:val="17"/>
          <w:szCs w:val="17"/>
        </w:rPr>
        <w:t xml:space="preserve">samlinger eller i mindre grupper. Bilder </w:t>
      </w:r>
      <w:r w:rsidR="00543B45" w:rsidRPr="00543B45">
        <w:rPr>
          <w:rFonts w:ascii="Verdana" w:hAnsi="Verdana"/>
          <w:color w:val="000000"/>
          <w:sz w:val="17"/>
          <w:szCs w:val="17"/>
        </w:rPr>
        <w:t xml:space="preserve">fra aktiviteter eller temaperioden </w:t>
      </w:r>
      <w:r w:rsidR="00AB3D10" w:rsidRPr="00543B45">
        <w:rPr>
          <w:rFonts w:ascii="Verdana" w:hAnsi="Verdana"/>
          <w:color w:val="000000"/>
          <w:sz w:val="17"/>
          <w:szCs w:val="17"/>
        </w:rPr>
        <w:t>vil da benyttes til gjennomgang</w:t>
      </w:r>
      <w:r w:rsidR="00543B45" w:rsidRPr="00543B45">
        <w:rPr>
          <w:rFonts w:ascii="Verdana" w:hAnsi="Verdana"/>
          <w:color w:val="000000"/>
          <w:sz w:val="17"/>
          <w:szCs w:val="17"/>
        </w:rPr>
        <w:t xml:space="preserve"> der barna får mulighet til å uttale seg. </w:t>
      </w:r>
      <w:r w:rsidR="00C90D97">
        <w:rPr>
          <w:rFonts w:ascii="Verdana" w:hAnsi="Verdana"/>
          <w:color w:val="000000"/>
          <w:sz w:val="17"/>
          <w:szCs w:val="17"/>
        </w:rPr>
        <w:t>Hva likte de godt? Var det noe som ikke var kjekt? Vil de gjøre det igjen?</w:t>
      </w:r>
    </w:p>
    <w:p w:rsidR="00F533F7" w:rsidRDefault="00F533F7" w:rsidP="009C6C25">
      <w:pPr>
        <w:pStyle w:val="NormalWeb"/>
        <w:rPr>
          <w:rFonts w:ascii="Verdana" w:hAnsi="Verdana"/>
          <w:color w:val="000000"/>
          <w:sz w:val="17"/>
          <w:szCs w:val="17"/>
        </w:rPr>
      </w:pPr>
      <w:r>
        <w:rPr>
          <w:rFonts w:ascii="Verdana" w:hAnsi="Verdana"/>
          <w:color w:val="000000"/>
          <w:sz w:val="17"/>
          <w:szCs w:val="17"/>
        </w:rPr>
        <w:t>Vi vil med våre valg gi barna erfaring med at vi voksne bryr oss om deres tanker, ideer og det de vil lære mer om. Et prosjekt eller et temaarbeid kan ha sitt utspring fra noe barna har stilt spørsmål ved, noe vi har erfart men vil vite mer om. Ved å ta barnas innspill på alvor, lære mer sammen i prosesser som også involverer litteratur og IKT vil barna erfare voksne som lytter og er interessert og ser verdi i deres engasjement.</w:t>
      </w:r>
    </w:p>
    <w:p w:rsidR="001E474A" w:rsidRPr="00F533F7" w:rsidRDefault="001E474A" w:rsidP="009C6C25">
      <w:pPr>
        <w:pStyle w:val="NormalWeb"/>
        <w:rPr>
          <w:rFonts w:ascii="Verdana" w:hAnsi="Verdana"/>
          <w:color w:val="000000"/>
          <w:sz w:val="17"/>
          <w:szCs w:val="17"/>
        </w:rPr>
      </w:pPr>
      <w:r>
        <w:rPr>
          <w:rFonts w:ascii="Verdana" w:hAnsi="Verdana"/>
          <w:color w:val="000000"/>
          <w:sz w:val="17"/>
          <w:szCs w:val="17"/>
        </w:rPr>
        <w:t xml:space="preserve">Barns medvirkning handler også om rutinesituasjoner der det legges opp til at barna får erfare at det er deres tur til å ta valg på vegne av gruppen. Dette gjelder bursdagsbarn og ordensbarn. </w:t>
      </w:r>
      <w:bookmarkStart w:id="0" w:name="_GoBack"/>
      <w:bookmarkEnd w:id="0"/>
      <w:r>
        <w:rPr>
          <w:rFonts w:ascii="Verdana" w:hAnsi="Verdana"/>
          <w:color w:val="000000"/>
          <w:sz w:val="17"/>
          <w:szCs w:val="17"/>
        </w:rPr>
        <w:t xml:space="preserve"> </w:t>
      </w:r>
    </w:p>
    <w:p w:rsidR="00E35AB0" w:rsidRPr="00E35AB0" w:rsidRDefault="00E35AB0" w:rsidP="009C6C25">
      <w:pPr>
        <w:pStyle w:val="NormalWeb"/>
        <w:rPr>
          <w:rFonts w:ascii="Verdana" w:hAnsi="Verdana"/>
          <w:b/>
          <w:color w:val="000000"/>
          <w:sz w:val="17"/>
          <w:szCs w:val="17"/>
        </w:rPr>
      </w:pPr>
    </w:p>
    <w:p w:rsidR="009C6C25" w:rsidRPr="00E35AB0" w:rsidRDefault="009C6C25" w:rsidP="009C6C25">
      <w:pPr>
        <w:pStyle w:val="NormalWeb"/>
        <w:rPr>
          <w:rFonts w:ascii="Verdana" w:hAnsi="Verdana"/>
          <w:b/>
          <w:color w:val="000000"/>
          <w:sz w:val="17"/>
          <w:szCs w:val="17"/>
        </w:rPr>
      </w:pPr>
      <w:r w:rsidRPr="00E35AB0">
        <w:rPr>
          <w:rFonts w:ascii="Verdana" w:hAnsi="Verdana"/>
          <w:b/>
          <w:color w:val="000000"/>
          <w:sz w:val="17"/>
          <w:szCs w:val="17"/>
        </w:rPr>
        <w:t> </w:t>
      </w:r>
    </w:p>
    <w:p w:rsidR="009C6C25" w:rsidRDefault="009C6C25"/>
    <w:sectPr w:rsidR="009C6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25"/>
    <w:rsid w:val="00162FA0"/>
    <w:rsid w:val="001B761A"/>
    <w:rsid w:val="001E474A"/>
    <w:rsid w:val="00370C34"/>
    <w:rsid w:val="00543B45"/>
    <w:rsid w:val="00887F47"/>
    <w:rsid w:val="008A58FD"/>
    <w:rsid w:val="00927E38"/>
    <w:rsid w:val="009C6C25"/>
    <w:rsid w:val="00AB3D10"/>
    <w:rsid w:val="00C90D97"/>
    <w:rsid w:val="00E35AB0"/>
    <w:rsid w:val="00F533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F1BE"/>
  <w15:chartTrackingRefBased/>
  <w15:docId w15:val="{22524205-55B2-49FF-AA62-BCF1B99A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9C6C25"/>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27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512</Words>
  <Characters>2718</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2</cp:revision>
  <dcterms:created xsi:type="dcterms:W3CDTF">2021-06-27T18:21:00Z</dcterms:created>
  <dcterms:modified xsi:type="dcterms:W3CDTF">2021-07-28T15:25:00Z</dcterms:modified>
</cp:coreProperties>
</file>