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0A6" w:rsidRDefault="00F010A6"/>
    <w:p w:rsidR="00F010A6" w:rsidRPr="00121374" w:rsidRDefault="00F010A6">
      <w:pPr>
        <w:rPr>
          <w:rFonts w:asciiTheme="majorHAnsi" w:hAnsiTheme="majorHAnsi" w:cstheme="majorHAnsi"/>
          <w:b/>
        </w:rPr>
      </w:pPr>
      <w:r w:rsidRPr="00121374">
        <w:rPr>
          <w:rFonts w:asciiTheme="majorHAnsi" w:hAnsiTheme="majorHAnsi" w:cstheme="majorHAnsi"/>
          <w:b/>
        </w:rPr>
        <w:t>BARNEHAGENS ARBEIDSMÅTER</w:t>
      </w:r>
    </w:p>
    <w:p w:rsidR="00F010A6" w:rsidRPr="00121374" w:rsidRDefault="00F010A6">
      <w:pPr>
        <w:rPr>
          <w:rFonts w:asciiTheme="majorHAnsi" w:hAnsiTheme="majorHAnsi" w:cstheme="majorHAnsi"/>
        </w:rPr>
      </w:pPr>
      <w:r w:rsidRPr="00121374">
        <w:rPr>
          <w:rFonts w:asciiTheme="majorHAnsi" w:hAnsiTheme="majorHAnsi" w:cstheme="majorHAnsi"/>
        </w:rPr>
        <w:t xml:space="preserve">Vi vil ta i bruk varierte arbeidsmåter og gi barna en spennende og variert hverdag. </w:t>
      </w:r>
    </w:p>
    <w:p w:rsidR="00F010A6" w:rsidRPr="00121374" w:rsidRDefault="00F010A6">
      <w:pPr>
        <w:rPr>
          <w:rFonts w:asciiTheme="majorHAnsi" w:hAnsiTheme="majorHAnsi" w:cstheme="majorHAnsi"/>
        </w:rPr>
      </w:pPr>
      <w:r w:rsidRPr="00121374">
        <w:rPr>
          <w:rFonts w:asciiTheme="majorHAnsi" w:hAnsiTheme="majorHAnsi" w:cstheme="majorHAnsi"/>
        </w:rPr>
        <w:t>Vi vil bygge på kreativitet og lek og være åpen for improvisasjon og barns medvirkning.</w:t>
      </w:r>
    </w:p>
    <w:p w:rsidR="00F010A6" w:rsidRPr="00121374" w:rsidRDefault="00F010A6">
      <w:pPr>
        <w:rPr>
          <w:rFonts w:asciiTheme="majorHAnsi" w:hAnsiTheme="majorHAnsi" w:cstheme="majorHAnsi"/>
        </w:rPr>
      </w:pPr>
      <w:r w:rsidRPr="00121374">
        <w:rPr>
          <w:rFonts w:asciiTheme="majorHAnsi" w:hAnsiTheme="majorHAnsi" w:cstheme="majorHAnsi"/>
        </w:rPr>
        <w:t>Vi vil stimulere barnas undring og evne til å stille spørsmål, søke opplevelser, ta initiativ og mestre nye ting.</w:t>
      </w:r>
    </w:p>
    <w:p w:rsidR="00F010A6" w:rsidRPr="00121374" w:rsidRDefault="00F010A6">
      <w:pPr>
        <w:rPr>
          <w:rFonts w:asciiTheme="majorHAnsi" w:hAnsiTheme="majorHAnsi" w:cstheme="majorHAnsi"/>
        </w:rPr>
      </w:pPr>
    </w:p>
    <w:p w:rsidR="00F010A6" w:rsidRPr="00121374" w:rsidRDefault="00F010A6">
      <w:pPr>
        <w:rPr>
          <w:rFonts w:asciiTheme="majorHAnsi" w:hAnsiTheme="majorHAnsi" w:cstheme="majorHAnsi"/>
          <w:b/>
        </w:rPr>
      </w:pPr>
      <w:r w:rsidRPr="00121374">
        <w:rPr>
          <w:rFonts w:asciiTheme="majorHAnsi" w:hAnsiTheme="majorHAnsi" w:cstheme="majorHAnsi"/>
          <w:b/>
        </w:rPr>
        <w:t>PROGRESJON</w:t>
      </w:r>
    </w:p>
    <w:p w:rsidR="004B50EF" w:rsidRPr="004B50EF" w:rsidRDefault="004B50EF" w:rsidP="00121374">
      <w:pPr>
        <w:rPr>
          <w:rFonts w:asciiTheme="majorHAnsi" w:eastAsia="Times New Roman" w:hAnsiTheme="majorHAnsi" w:cstheme="majorHAnsi"/>
          <w:noProof w:val="0"/>
          <w:color w:val="000000"/>
          <w:lang w:eastAsia="nb-NO"/>
        </w:rPr>
      </w:pPr>
      <w:r w:rsidRPr="00121374">
        <w:rPr>
          <w:rFonts w:asciiTheme="majorHAnsi" w:hAnsiTheme="majorHAnsi" w:cstheme="majorHAnsi"/>
        </w:rPr>
        <w:t>Progresjon i barnehagen innebærer at alle barna skal utvikle seg, lære og oppleve fremgang. Alle skal  oppleve</w:t>
      </w:r>
      <w:r w:rsidR="00121374" w:rsidRPr="00121374">
        <w:rPr>
          <w:rFonts w:asciiTheme="majorHAnsi" w:hAnsiTheme="majorHAnsi" w:cstheme="majorHAnsi"/>
        </w:rPr>
        <w:t xml:space="preserve"> å kunne strekke seg etter nye mål gjennom </w:t>
      </w:r>
      <w:r w:rsidRPr="004B50EF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pedagogisk innhold, arbeidsmåter, leker, materialer og utforming av fysisk miljø.  </w:t>
      </w:r>
    </w:p>
    <w:p w:rsidR="004B50EF" w:rsidRPr="00121374" w:rsidRDefault="004B50EF" w:rsidP="00121374">
      <w:pPr>
        <w:spacing w:before="100" w:beforeAutospacing="1" w:after="100" w:afterAutospacing="1" w:line="240" w:lineRule="auto"/>
        <w:rPr>
          <w:rFonts w:asciiTheme="majorHAnsi" w:hAnsiTheme="majorHAnsi" w:cstheme="majorHAnsi"/>
          <w:b/>
        </w:rPr>
      </w:pPr>
      <w:r w:rsidRPr="004B50EF">
        <w:rPr>
          <w:rFonts w:asciiTheme="majorHAnsi" w:eastAsia="Times New Roman" w:hAnsiTheme="majorHAnsi" w:cstheme="majorHAnsi"/>
          <w:b/>
          <w:bCs/>
          <w:noProof w:val="0"/>
          <w:color w:val="000000"/>
          <w:lang w:eastAsia="nb-NO"/>
        </w:rPr>
        <w:br/>
      </w:r>
      <w:r w:rsidRPr="00121374">
        <w:rPr>
          <w:rFonts w:asciiTheme="majorHAnsi" w:hAnsiTheme="majorHAnsi" w:cstheme="majorHAnsi"/>
          <w:b/>
        </w:rPr>
        <w:t>DIGITAL PRAKSIS</w:t>
      </w:r>
    </w:p>
    <w:p w:rsidR="00BC207A" w:rsidRDefault="004B50EF" w:rsidP="00BC207A">
      <w:pPr>
        <w:rPr>
          <w:rFonts w:asciiTheme="majorHAnsi" w:eastAsia="Times New Roman" w:hAnsiTheme="majorHAnsi" w:cstheme="majorHAnsi"/>
          <w:noProof w:val="0"/>
          <w:color w:val="000000"/>
          <w:lang w:eastAsia="nb-NO"/>
        </w:rPr>
      </w:pPr>
      <w:r w:rsidRPr="00121374">
        <w:rPr>
          <w:rFonts w:asciiTheme="majorHAnsi" w:hAnsiTheme="majorHAnsi" w:cstheme="majorHAnsi"/>
        </w:rPr>
        <w:t>Barnehagens digitale praksis  bidra</w:t>
      </w:r>
      <w:r w:rsidR="00BC207A">
        <w:rPr>
          <w:rFonts w:asciiTheme="majorHAnsi" w:hAnsiTheme="majorHAnsi" w:cstheme="majorHAnsi"/>
        </w:rPr>
        <w:t>r</w:t>
      </w:r>
      <w:r w:rsidRPr="00121374">
        <w:rPr>
          <w:rFonts w:asciiTheme="majorHAnsi" w:hAnsiTheme="majorHAnsi" w:cstheme="majorHAnsi"/>
        </w:rPr>
        <w:t xml:space="preserve"> til barnas lek, kreativitet og læring. Vår bruk av digitale verktøy i det pedagogiske arbeidet støtter opp om barns læreprosesser</w:t>
      </w:r>
      <w:r w:rsidR="00121374">
        <w:rPr>
          <w:rFonts w:asciiTheme="majorHAnsi" w:hAnsiTheme="majorHAnsi" w:cstheme="majorHAnsi"/>
        </w:rPr>
        <w:t xml:space="preserve">. </w:t>
      </w:r>
      <w:r w:rsidR="00F010A6"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Digitale verktøy brukes med omhu og dominere ikke som arbeidsmåte</w:t>
      </w:r>
      <w:r w:rsidR="00BC207A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. </w:t>
      </w:r>
    </w:p>
    <w:p w:rsidR="00BC207A" w:rsidRDefault="00F010A6" w:rsidP="00BC207A">
      <w:pPr>
        <w:rPr>
          <w:rFonts w:asciiTheme="majorHAnsi" w:eastAsia="Times New Roman" w:hAnsiTheme="majorHAnsi" w:cstheme="majorHAnsi"/>
          <w:noProof w:val="0"/>
          <w:color w:val="000000"/>
          <w:lang w:eastAsia="nb-NO"/>
        </w:rPr>
      </w:pP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Barnehagen utøver digital dømmekraft som regulerer innhold, mengde og praksis. Dette er felles kunnskap i personalgruppen og derfor felles praksis. Dette vil bidra til at barna utvikler en begynnende etisk forståelse knyttet til digitale medier. </w:t>
      </w:r>
    </w:p>
    <w:p w:rsidR="00BC207A" w:rsidRDefault="00F010A6" w:rsidP="00BC207A">
      <w:pPr>
        <w:rPr>
          <w:rFonts w:asciiTheme="majorHAnsi" w:eastAsia="Times New Roman" w:hAnsiTheme="majorHAnsi" w:cstheme="majorHAnsi"/>
          <w:noProof w:val="0"/>
          <w:color w:val="000000"/>
          <w:lang w:eastAsia="nb-NO"/>
        </w:rPr>
      </w:pP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Barnehagen har også andre tekniske hjelpemidler i arbeidet med digital praksis. </w:t>
      </w:r>
      <w:r w:rsidR="00BC207A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Telefon, f</w:t>
      </w: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otoutstyr, datamaskin, nettbrett</w:t>
      </w:r>
      <w:r w:rsidR="00BC207A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 </w:t>
      </w: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og kopimaskin er andre viktige supplement i barnas </w:t>
      </w:r>
      <w:r w:rsidR="00BC207A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barnehagehverdag, </w:t>
      </w: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lek, kreativitet og læring. </w:t>
      </w:r>
    </w:p>
    <w:p w:rsidR="00F010A6" w:rsidRPr="00F010A6" w:rsidRDefault="00F010A6" w:rsidP="00BC207A">
      <w:pPr>
        <w:rPr>
          <w:rFonts w:asciiTheme="majorHAnsi" w:hAnsiTheme="majorHAnsi" w:cstheme="majorHAnsi"/>
        </w:rPr>
      </w:pP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Barna opplever også at personalet benytter digitale verktøy i hverdagen som til registrering av hvem som er i barnehagen av barna</w:t>
      </w:r>
      <w:r w:rsidR="00BC207A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, </w:t>
      </w: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som informasjonskanal til foreldrene</w:t>
      </w:r>
      <w:r w:rsidR="00BC207A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 xml:space="preserve"> og for å vise bilder som en del av evalueringsarbeidet sammen med barna. </w:t>
      </w:r>
    </w:p>
    <w:p w:rsidR="00F010A6" w:rsidRDefault="00F010A6" w:rsidP="00F010A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noProof w:val="0"/>
          <w:color w:val="000000"/>
          <w:lang w:eastAsia="nb-NO"/>
        </w:rPr>
      </w:pP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Barnehagen benytter PBL sin hjemmesideløsning som kommunikasjonsform både utad til nye brukere og internt til foreldre og personal. Den lukkede delen av denne løsningen er KID PLAN.</w:t>
      </w:r>
    </w:p>
    <w:p w:rsidR="00BC207A" w:rsidRPr="00F010A6" w:rsidRDefault="00BC207A" w:rsidP="00F010A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noProof w:val="0"/>
          <w:color w:val="000000"/>
          <w:lang w:eastAsia="nb-NO"/>
        </w:rPr>
      </w:pPr>
      <w:r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Barnehagen er også på Instagram og Facebook.</w:t>
      </w:r>
      <w:bookmarkStart w:id="0" w:name="_GoBack"/>
      <w:bookmarkEnd w:id="0"/>
    </w:p>
    <w:p w:rsidR="00F010A6" w:rsidRPr="00F010A6" w:rsidRDefault="00F010A6" w:rsidP="00F010A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noProof w:val="0"/>
          <w:color w:val="000000"/>
          <w:lang w:eastAsia="nb-NO"/>
        </w:rPr>
      </w:pPr>
      <w:r w:rsidRPr="00F010A6">
        <w:rPr>
          <w:rFonts w:asciiTheme="majorHAnsi" w:eastAsia="Times New Roman" w:hAnsiTheme="majorHAnsi" w:cstheme="majorHAnsi"/>
          <w:noProof w:val="0"/>
          <w:color w:val="000000"/>
          <w:lang w:eastAsia="nb-NO"/>
        </w:rPr>
        <w:t> </w:t>
      </w:r>
    </w:p>
    <w:p w:rsidR="00F010A6" w:rsidRPr="00F010A6" w:rsidRDefault="00F010A6" w:rsidP="00F01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F010A6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</w:t>
      </w:r>
    </w:p>
    <w:p w:rsidR="00F010A6" w:rsidRDefault="00F010A6"/>
    <w:sectPr w:rsidR="00F0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420EC"/>
    <w:multiLevelType w:val="multilevel"/>
    <w:tmpl w:val="6AF8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50A55"/>
    <w:multiLevelType w:val="multilevel"/>
    <w:tmpl w:val="02CA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540DF"/>
    <w:multiLevelType w:val="multilevel"/>
    <w:tmpl w:val="D28E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EF"/>
    <w:rsid w:val="00121374"/>
    <w:rsid w:val="004B50EF"/>
    <w:rsid w:val="00927E38"/>
    <w:rsid w:val="00BC207A"/>
    <w:rsid w:val="00F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3639"/>
  <w15:chartTrackingRefBased/>
  <w15:docId w15:val="{EA2AC3F4-2082-4FD1-9B9E-89C73298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B5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Vevle Chyba</dc:creator>
  <cp:keywords/>
  <dc:description/>
  <cp:lastModifiedBy>Ingvild Vevle Chyba</cp:lastModifiedBy>
  <cp:revision>1</cp:revision>
  <dcterms:created xsi:type="dcterms:W3CDTF">2021-07-29T18:44:00Z</dcterms:created>
  <dcterms:modified xsi:type="dcterms:W3CDTF">2021-07-29T19:22:00Z</dcterms:modified>
</cp:coreProperties>
</file>